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1EE" w:rsidRDefault="00670F05" w:rsidP="004B21EE">
      <w:pPr>
        <w:rPr>
          <w:rFonts w:ascii="Edwardian Script ITC" w:hAnsi="Edwardian Script ITC"/>
          <w:sz w:val="48"/>
          <w:szCs w:val="48"/>
        </w:rPr>
      </w:pPr>
      <w:r w:rsidRPr="004B21EE">
        <w:rPr>
          <w:rFonts w:ascii="Edwardian Script ITC" w:hAnsi="Edwardian Script ITC"/>
          <w:sz w:val="48"/>
          <w:szCs w:val="48"/>
        </w:rPr>
        <w:t>Choosing  Glory</w:t>
      </w:r>
    </w:p>
    <w:p w:rsidR="00670F05" w:rsidRPr="004B21EE" w:rsidRDefault="004B21EE" w:rsidP="004B21EE">
      <w:pPr>
        <w:rPr>
          <w:rFonts w:ascii="Edwardian Script ITC" w:hAnsi="Edwardian Script ITC"/>
          <w:sz w:val="48"/>
          <w:szCs w:val="48"/>
        </w:rPr>
      </w:pPr>
      <w:r w:rsidRPr="004B21EE">
        <w:rPr>
          <w:rFonts w:ascii="Edwardian Script ITC" w:hAnsi="Edwardian Script ITC"/>
          <w:sz w:val="48"/>
          <w:szCs w:val="48"/>
        </w:rPr>
        <w:t>R</w:t>
      </w:r>
      <w:r w:rsidR="00670F05" w:rsidRPr="004B21EE">
        <w:rPr>
          <w:rFonts w:ascii="Edwardian Script ITC" w:hAnsi="Edwardian Script ITC"/>
          <w:sz w:val="48"/>
          <w:szCs w:val="48"/>
        </w:rPr>
        <w:t>eaching for Celestial Life in a Telestial World</w:t>
      </w:r>
    </w:p>
    <w:p w:rsidR="004B21EE" w:rsidRPr="004B21EE" w:rsidRDefault="004B21EE" w:rsidP="004B21EE">
      <w:pPr>
        <w:rPr>
          <w:rFonts w:ascii="Edwardian Script ITC" w:hAnsi="Edwardian Script ITC"/>
          <w:sz w:val="32"/>
          <w:szCs w:val="32"/>
        </w:rPr>
      </w:pPr>
      <w:r w:rsidRPr="004B21EE">
        <w:rPr>
          <w:rFonts w:ascii="Edwardian Script ITC" w:hAnsi="Edwardian Script ITC"/>
          <w:sz w:val="32"/>
          <w:szCs w:val="32"/>
        </w:rPr>
        <w:t xml:space="preserve">                          </w:t>
      </w:r>
      <w:r w:rsidR="00670F05" w:rsidRPr="004B21EE">
        <w:rPr>
          <w:rFonts w:ascii="Edwardian Script ITC" w:hAnsi="Edwardian Script ITC"/>
          <w:sz w:val="32"/>
          <w:szCs w:val="32"/>
        </w:rPr>
        <w:t xml:space="preserve">Book by Lili de Hoyos Anderson </w:t>
      </w:r>
      <w:r w:rsidRPr="004B21EE">
        <w:rPr>
          <w:rFonts w:ascii="Edwardian Script ITC" w:hAnsi="Edwardian Script ITC"/>
          <w:sz w:val="32"/>
          <w:szCs w:val="32"/>
        </w:rPr>
        <w:t xml:space="preserve"> PHD.</w:t>
      </w:r>
      <w:r w:rsidR="00670F05" w:rsidRPr="004B21EE">
        <w:rPr>
          <w:rFonts w:ascii="Edwardian Script ITC" w:hAnsi="Edwardian Script ITC"/>
          <w:sz w:val="32"/>
          <w:szCs w:val="32"/>
        </w:rPr>
        <w:t xml:space="preserve">       Presentation by Dolly Hicks</w:t>
      </w:r>
      <w:r w:rsidRPr="004B21EE">
        <w:rPr>
          <w:rFonts w:ascii="Edwardian Script ITC" w:hAnsi="Edwardian Script ITC"/>
          <w:sz w:val="32"/>
          <w:szCs w:val="32"/>
        </w:rPr>
        <w:t xml:space="preserve">                                      </w:t>
      </w:r>
    </w:p>
    <w:p w:rsidR="00670F05" w:rsidRPr="004B21EE" w:rsidRDefault="004B21EE" w:rsidP="004B21EE">
      <w:pPr>
        <w:rPr>
          <w:rFonts w:ascii="Agency FB" w:hAnsi="Agency FB"/>
          <w:sz w:val="20"/>
          <w:szCs w:val="20"/>
        </w:rPr>
      </w:pPr>
      <w:r w:rsidRPr="004B21EE">
        <w:rPr>
          <w:rFonts w:ascii="Agency FB" w:hAnsi="Agency FB"/>
          <w:sz w:val="20"/>
          <w:szCs w:val="20"/>
        </w:rPr>
        <w:t xml:space="preserve">   </w:t>
      </w:r>
      <w:r w:rsidR="00670F05" w:rsidRPr="004B21EE">
        <w:rPr>
          <w:rFonts w:ascii="Agency FB" w:hAnsi="Agency FB"/>
          <w:sz w:val="20"/>
          <w:szCs w:val="20"/>
        </w:rPr>
        <w:t>Ideas Presented in the Presentation and Book</w:t>
      </w:r>
    </w:p>
    <w:p w:rsidR="00670F05" w:rsidRPr="000865F9" w:rsidRDefault="00670F05" w:rsidP="009F5B45">
      <w:pPr>
        <w:pStyle w:val="NoSpacing"/>
        <w:rPr>
          <w:rFonts w:ascii="Agency FB" w:hAnsi="Agency FB"/>
        </w:rPr>
      </w:pPr>
      <w:r w:rsidRPr="000865F9">
        <w:rPr>
          <w:rFonts w:ascii="Agency FB" w:hAnsi="Agency FB"/>
        </w:rPr>
        <w:t xml:space="preserve">          “Ye are the light of the world..Let your light so shine before men that they may see your good works, and glorify your Father which is in Heaven.”  Matthew 5:14, 16</w:t>
      </w:r>
    </w:p>
    <w:p w:rsidR="009F5B45" w:rsidRPr="000865F9" w:rsidRDefault="009F5B45" w:rsidP="009F5B45">
      <w:pPr>
        <w:pStyle w:val="NoSpacing"/>
        <w:rPr>
          <w:rFonts w:ascii="Agency FB" w:hAnsi="Agency FB"/>
        </w:rPr>
      </w:pPr>
    </w:p>
    <w:p w:rsidR="00670F05" w:rsidRPr="000865F9" w:rsidRDefault="00670F05" w:rsidP="009F5B45">
      <w:pPr>
        <w:pStyle w:val="NoSpacing"/>
        <w:rPr>
          <w:rFonts w:ascii="Agency FB" w:hAnsi="Agency FB"/>
        </w:rPr>
      </w:pPr>
      <w:r w:rsidRPr="000865F9">
        <w:rPr>
          <w:rFonts w:ascii="Agency FB" w:hAnsi="Agency FB"/>
        </w:rPr>
        <w:t>Each kingdom (Telestial, Terrestrial, Celestial</w:t>
      </w:r>
      <w:r w:rsidR="009F5B45" w:rsidRPr="000865F9">
        <w:rPr>
          <w:rFonts w:ascii="Agency FB" w:hAnsi="Agency FB"/>
        </w:rPr>
        <w:t>)</w:t>
      </w:r>
      <w:r w:rsidRPr="000865F9">
        <w:rPr>
          <w:rFonts w:ascii="Agency FB" w:hAnsi="Agency FB"/>
        </w:rPr>
        <w:t xml:space="preserve"> is governed by its own law, and with the choices</w:t>
      </w:r>
      <w:r w:rsidR="009F5B45" w:rsidRPr="000865F9">
        <w:rPr>
          <w:rFonts w:ascii="Agency FB" w:hAnsi="Agency FB"/>
        </w:rPr>
        <w:t xml:space="preserve"> we make every</w:t>
      </w:r>
      <w:r w:rsidR="000865F9" w:rsidRPr="000865F9">
        <w:rPr>
          <w:rFonts w:ascii="Agency FB" w:hAnsi="Agency FB"/>
        </w:rPr>
        <w:t xml:space="preserve"> </w:t>
      </w:r>
      <w:r w:rsidR="009F5B45" w:rsidRPr="000865F9">
        <w:rPr>
          <w:rFonts w:ascii="Agency FB" w:hAnsi="Agency FB"/>
        </w:rPr>
        <w:t>day, each of us is choosing which level of law we will obey.  But the law we live now does more to determine which kingdom we will ultimately inherit in the hereafter.  On a daily basis, the law we live affects our quality of life, including the earthly consequences we deal with in mortality; the nature of our relationships; and our ability to heal from what has injured us, to forgive others, and to find peace.</w:t>
      </w:r>
    </w:p>
    <w:p w:rsidR="009F5B45" w:rsidRPr="000865F9" w:rsidRDefault="009F5B45" w:rsidP="009F5B45">
      <w:pPr>
        <w:pStyle w:val="NoSpacing"/>
        <w:rPr>
          <w:rFonts w:ascii="Agency FB" w:hAnsi="Agency FB"/>
        </w:rPr>
      </w:pPr>
    </w:p>
    <w:p w:rsidR="009F5B45" w:rsidRPr="000865F9" w:rsidRDefault="009F5B45" w:rsidP="009F5B45">
      <w:pPr>
        <w:pStyle w:val="NoSpacing"/>
        <w:rPr>
          <w:rFonts w:ascii="Agency FB" w:hAnsi="Agency FB"/>
        </w:rPr>
      </w:pPr>
      <w:r w:rsidRPr="000865F9">
        <w:rPr>
          <w:rFonts w:ascii="Agency FB" w:hAnsi="Agency FB"/>
        </w:rPr>
        <w:t>Wherever we are, we can move forward</w:t>
      </w:r>
    </w:p>
    <w:p w:rsidR="009F5B45" w:rsidRPr="000865F9" w:rsidRDefault="009F5B45" w:rsidP="009F5B45">
      <w:pPr>
        <w:pStyle w:val="NoSpacing"/>
        <w:rPr>
          <w:rFonts w:ascii="Agency FB" w:hAnsi="Agency FB"/>
        </w:rPr>
      </w:pPr>
    </w:p>
    <w:p w:rsidR="009F5B45" w:rsidRPr="000865F9" w:rsidRDefault="009F5B45" w:rsidP="009F5B45">
      <w:pPr>
        <w:pStyle w:val="NoSpacing"/>
        <w:rPr>
          <w:rFonts w:ascii="Agency FB" w:hAnsi="Agency FB"/>
        </w:rPr>
      </w:pPr>
      <w:r w:rsidRPr="000865F9">
        <w:rPr>
          <w:rFonts w:ascii="Agency FB" w:hAnsi="Agency FB"/>
        </w:rPr>
        <w:t>Change, to be real and lasting, must be consistent over time</w:t>
      </w:r>
    </w:p>
    <w:p w:rsidR="009F5B45" w:rsidRPr="000865F9" w:rsidRDefault="009F5B45" w:rsidP="009F5B45">
      <w:pPr>
        <w:pStyle w:val="NoSpacing"/>
        <w:rPr>
          <w:rFonts w:ascii="Agency FB" w:hAnsi="Agency FB"/>
        </w:rPr>
      </w:pPr>
    </w:p>
    <w:p w:rsidR="009F5B45" w:rsidRPr="000865F9" w:rsidRDefault="009F5B45" w:rsidP="009F5B45">
      <w:pPr>
        <w:pStyle w:val="NoSpacing"/>
        <w:rPr>
          <w:rFonts w:ascii="Agency FB" w:hAnsi="Agency FB"/>
        </w:rPr>
      </w:pPr>
      <w:r w:rsidRPr="000865F9">
        <w:rPr>
          <w:rFonts w:ascii="Agency FB" w:hAnsi="Agency FB"/>
        </w:rPr>
        <w:t>For our progress to be authentic and lasting, it must be built on the foundation of a terrestrial life.</w:t>
      </w:r>
    </w:p>
    <w:p w:rsidR="009F5B45" w:rsidRPr="000865F9" w:rsidRDefault="009F5B45" w:rsidP="009F5B45">
      <w:pPr>
        <w:pStyle w:val="NoSpacing"/>
        <w:rPr>
          <w:rFonts w:ascii="Agency FB" w:hAnsi="Agency FB"/>
        </w:rPr>
      </w:pPr>
    </w:p>
    <w:p w:rsidR="009F5B45" w:rsidRPr="000865F9" w:rsidRDefault="004B21EE" w:rsidP="009F5B45">
      <w:pPr>
        <w:pStyle w:val="NoSpacing"/>
        <w:rPr>
          <w:rFonts w:ascii="Agency FB" w:hAnsi="Agency FB"/>
        </w:rPr>
      </w:pPr>
      <w:r>
        <w:rPr>
          <w:rFonts w:ascii="Agency FB" w:hAnsi="Agency FB"/>
        </w:rPr>
        <w:t>Tolerating t</w:t>
      </w:r>
      <w:r w:rsidR="009F5B45" w:rsidRPr="000865F9">
        <w:rPr>
          <w:rFonts w:ascii="Agency FB" w:hAnsi="Agency FB"/>
        </w:rPr>
        <w:t>elestial behavior is not Charity</w:t>
      </w:r>
    </w:p>
    <w:p w:rsidR="009F5B45" w:rsidRPr="000865F9" w:rsidRDefault="009F5B45" w:rsidP="009F5B45">
      <w:pPr>
        <w:pStyle w:val="NoSpacing"/>
        <w:rPr>
          <w:rFonts w:ascii="Agency FB" w:hAnsi="Agency FB"/>
        </w:rPr>
      </w:pPr>
    </w:p>
    <w:p w:rsidR="009F5B45" w:rsidRPr="000865F9" w:rsidRDefault="009F5B45" w:rsidP="009F5B45">
      <w:pPr>
        <w:pStyle w:val="NoSpacing"/>
        <w:rPr>
          <w:rFonts w:ascii="Agency FB" w:hAnsi="Agency FB"/>
        </w:rPr>
      </w:pPr>
      <w:r w:rsidRPr="000865F9">
        <w:rPr>
          <w:rFonts w:ascii="Agency FB" w:hAnsi="Agency FB"/>
        </w:rPr>
        <w:t>God has almost infinite patie</w:t>
      </w:r>
      <w:r w:rsidR="000865F9" w:rsidRPr="000865F9">
        <w:rPr>
          <w:rFonts w:ascii="Agency FB" w:hAnsi="Agency FB"/>
        </w:rPr>
        <w:t>nce with our terrestrial imperfe</w:t>
      </w:r>
      <w:r w:rsidRPr="000865F9">
        <w:rPr>
          <w:rFonts w:ascii="Agency FB" w:hAnsi="Agency FB"/>
        </w:rPr>
        <w:t>ctions, but a zero tolerance policy concerning sin</w:t>
      </w:r>
    </w:p>
    <w:p w:rsidR="009F5B45" w:rsidRPr="000865F9" w:rsidRDefault="009F5B45" w:rsidP="009F5B45">
      <w:pPr>
        <w:pStyle w:val="NoSpacing"/>
        <w:rPr>
          <w:rFonts w:ascii="Agency FB" w:hAnsi="Agency FB"/>
        </w:rPr>
      </w:pPr>
    </w:p>
    <w:p w:rsidR="009F5B45" w:rsidRPr="000865F9" w:rsidRDefault="009F5B45" w:rsidP="009F5B45">
      <w:pPr>
        <w:pStyle w:val="NoSpacing"/>
        <w:rPr>
          <w:rFonts w:ascii="Agency FB" w:hAnsi="Agency FB"/>
        </w:rPr>
      </w:pPr>
      <w:r w:rsidRPr="000865F9">
        <w:rPr>
          <w:rFonts w:ascii="Agency FB" w:hAnsi="Agency FB"/>
        </w:rPr>
        <w:t>One eterna</w:t>
      </w:r>
      <w:r w:rsidR="000865F9" w:rsidRPr="000865F9">
        <w:rPr>
          <w:rFonts w:ascii="Agency FB" w:hAnsi="Agency FB"/>
        </w:rPr>
        <w:t>l need that may escape the no</w:t>
      </w:r>
      <w:r w:rsidRPr="000865F9">
        <w:rPr>
          <w:rFonts w:ascii="Agency FB" w:hAnsi="Agency FB"/>
        </w:rPr>
        <w:t>tice of parents is the need for children</w:t>
      </w:r>
      <w:r w:rsidR="000865F9" w:rsidRPr="000865F9">
        <w:rPr>
          <w:rFonts w:ascii="Agency FB" w:hAnsi="Agency FB"/>
        </w:rPr>
        <w:t xml:space="preserve"> to</w:t>
      </w:r>
      <w:r w:rsidRPr="000865F9">
        <w:rPr>
          <w:rFonts w:ascii="Agency FB" w:hAnsi="Agency FB"/>
        </w:rPr>
        <w:t xml:space="preserve"> learn to master their appetites and harness their natural man to correct principles</w:t>
      </w:r>
    </w:p>
    <w:p w:rsidR="009F5B45" w:rsidRPr="000865F9" w:rsidRDefault="009F5B45" w:rsidP="009F5B45">
      <w:pPr>
        <w:pStyle w:val="NoSpacing"/>
        <w:rPr>
          <w:rFonts w:ascii="Agency FB" w:hAnsi="Agency FB"/>
        </w:rPr>
      </w:pPr>
    </w:p>
    <w:p w:rsidR="009F5B45" w:rsidRPr="000865F9" w:rsidRDefault="000865F9" w:rsidP="009F5B45">
      <w:pPr>
        <w:pStyle w:val="NoSpacing"/>
        <w:rPr>
          <w:rFonts w:ascii="Agency FB" w:hAnsi="Agency FB"/>
        </w:rPr>
      </w:pPr>
      <w:r w:rsidRPr="000865F9">
        <w:rPr>
          <w:rFonts w:ascii="Agency FB" w:hAnsi="Agency FB"/>
        </w:rPr>
        <w:t>Parents should teach celestial law and require terrestrial behavior</w:t>
      </w:r>
    </w:p>
    <w:p w:rsidR="000865F9" w:rsidRPr="000865F9" w:rsidRDefault="000865F9" w:rsidP="009F5B45">
      <w:pPr>
        <w:pStyle w:val="NoSpacing"/>
        <w:rPr>
          <w:rFonts w:ascii="Agency FB" w:hAnsi="Agency FB"/>
        </w:rPr>
      </w:pPr>
    </w:p>
    <w:p w:rsidR="000865F9" w:rsidRPr="000865F9" w:rsidRDefault="000865F9" w:rsidP="009F5B45">
      <w:pPr>
        <w:pStyle w:val="NoSpacing"/>
        <w:rPr>
          <w:rFonts w:ascii="Agency FB" w:hAnsi="Agency FB"/>
        </w:rPr>
      </w:pPr>
      <w:r w:rsidRPr="000865F9">
        <w:rPr>
          <w:rFonts w:ascii="Agency FB" w:hAnsi="Agency FB"/>
        </w:rPr>
        <w:t>We need to acknowledge that some sins are indeed worse</w:t>
      </w:r>
      <w:r w:rsidR="004B21EE">
        <w:rPr>
          <w:rFonts w:ascii="Agency FB" w:hAnsi="Agency FB"/>
        </w:rPr>
        <w:t xml:space="preserve"> than o</w:t>
      </w:r>
      <w:r w:rsidRPr="000865F9">
        <w:rPr>
          <w:rFonts w:ascii="Agency FB" w:hAnsi="Agency FB"/>
        </w:rPr>
        <w:t>thers, and should be addressed with more weight and urgency</w:t>
      </w:r>
    </w:p>
    <w:p w:rsidR="000865F9" w:rsidRPr="000865F9" w:rsidRDefault="000865F9" w:rsidP="009F5B45">
      <w:pPr>
        <w:pStyle w:val="NoSpacing"/>
        <w:rPr>
          <w:rFonts w:ascii="Agency FB" w:hAnsi="Agency FB"/>
        </w:rPr>
      </w:pPr>
    </w:p>
    <w:p w:rsidR="000865F9" w:rsidRPr="000865F9" w:rsidRDefault="000865F9" w:rsidP="009F5B45">
      <w:pPr>
        <w:pStyle w:val="NoSpacing"/>
        <w:rPr>
          <w:rFonts w:ascii="Agency FB" w:hAnsi="Agency FB"/>
        </w:rPr>
      </w:pPr>
      <w:r w:rsidRPr="000865F9">
        <w:rPr>
          <w:rFonts w:ascii="Agency FB" w:hAnsi="Agency FB"/>
        </w:rPr>
        <w:t>We become more like God when we make correct choices without an immediate reward, and sometimes even with a significant cost attached</w:t>
      </w:r>
    </w:p>
    <w:p w:rsidR="000865F9" w:rsidRPr="000865F9" w:rsidRDefault="000865F9" w:rsidP="009F5B45">
      <w:pPr>
        <w:pStyle w:val="NoSpacing"/>
        <w:rPr>
          <w:rFonts w:ascii="Agency FB" w:hAnsi="Agency FB"/>
        </w:rPr>
      </w:pPr>
    </w:p>
    <w:p w:rsidR="000865F9" w:rsidRPr="000865F9" w:rsidRDefault="000865F9" w:rsidP="009F5B45">
      <w:pPr>
        <w:pStyle w:val="NoSpacing"/>
        <w:rPr>
          <w:rFonts w:ascii="Agency FB" w:hAnsi="Agency FB"/>
        </w:rPr>
      </w:pPr>
      <w:r w:rsidRPr="000865F9">
        <w:rPr>
          <w:rFonts w:ascii="Agency FB" w:hAnsi="Agency FB"/>
        </w:rPr>
        <w:t>While it may seem obvious that our secular life activities should be moderated and simplified, we should be aware that even Church service can get out of balance</w:t>
      </w:r>
    </w:p>
    <w:p w:rsidR="000865F9" w:rsidRPr="000865F9" w:rsidRDefault="000865F9" w:rsidP="009F5B45">
      <w:pPr>
        <w:pStyle w:val="NoSpacing"/>
        <w:rPr>
          <w:rFonts w:ascii="Agency FB" w:hAnsi="Agency FB"/>
        </w:rPr>
      </w:pPr>
    </w:p>
    <w:p w:rsidR="000865F9" w:rsidRPr="000865F9" w:rsidRDefault="000865F9" w:rsidP="009F5B45">
      <w:pPr>
        <w:pStyle w:val="NoSpacing"/>
        <w:rPr>
          <w:rFonts w:ascii="Agency FB" w:hAnsi="Agency FB"/>
        </w:rPr>
      </w:pPr>
      <w:r w:rsidRPr="000865F9">
        <w:rPr>
          <w:rFonts w:ascii="Agency FB" w:hAnsi="Agency FB"/>
        </w:rPr>
        <w:t>It is easy to fall into the trap of terrestrial complacency because a terrestrial life is a good life</w:t>
      </w:r>
    </w:p>
    <w:p w:rsidR="000865F9" w:rsidRPr="000865F9" w:rsidRDefault="000865F9" w:rsidP="009F5B45">
      <w:pPr>
        <w:pStyle w:val="NoSpacing"/>
        <w:rPr>
          <w:rFonts w:ascii="Agency FB" w:hAnsi="Agency FB"/>
        </w:rPr>
      </w:pPr>
    </w:p>
    <w:p w:rsidR="000865F9" w:rsidRDefault="000865F9" w:rsidP="009F5B45">
      <w:pPr>
        <w:pStyle w:val="NoSpacing"/>
        <w:rPr>
          <w:rFonts w:ascii="Agency FB" w:hAnsi="Agency FB"/>
        </w:rPr>
      </w:pPr>
      <w:r w:rsidRPr="000865F9">
        <w:rPr>
          <w:rFonts w:ascii="Agency FB" w:hAnsi="Agency FB"/>
        </w:rPr>
        <w:t>The purpose of the gospel is…to make bad men good and good men better, and to change human nature</w:t>
      </w:r>
    </w:p>
    <w:p w:rsidR="004B21EE" w:rsidRPr="000865F9" w:rsidRDefault="004B21EE" w:rsidP="009F5B45">
      <w:pPr>
        <w:pStyle w:val="NoSpacing"/>
        <w:rPr>
          <w:rFonts w:ascii="Agency FB" w:hAnsi="Agency FB"/>
        </w:rPr>
      </w:pPr>
    </w:p>
    <w:p w:rsidR="000865F9" w:rsidRPr="000865F9" w:rsidRDefault="000865F9" w:rsidP="009F5B45">
      <w:pPr>
        <w:pStyle w:val="NoSpacing"/>
        <w:rPr>
          <w:rFonts w:ascii="Informal Roman" w:hAnsi="Informal Roman"/>
        </w:rPr>
      </w:pPr>
      <w:r w:rsidRPr="000865F9">
        <w:rPr>
          <w:rFonts w:ascii="Agency FB" w:hAnsi="Agency FB"/>
        </w:rPr>
        <w:t xml:space="preserve">As we take one step at a time, always relying on the arm of Him who is “mighty to save”, even the Lord Jesus Christ, we can realize our potential.    </w:t>
      </w:r>
      <w:r w:rsidRPr="004B21EE">
        <w:rPr>
          <w:rFonts w:ascii="Edwardian Script ITC" w:hAnsi="Edwardian Script ITC"/>
          <w:sz w:val="32"/>
          <w:szCs w:val="32"/>
        </w:rPr>
        <w:t>We are born for Glory</w:t>
      </w:r>
    </w:p>
    <w:p w:rsidR="000865F9" w:rsidRDefault="000865F9" w:rsidP="009F5B45">
      <w:pPr>
        <w:pStyle w:val="NoSpacing"/>
        <w:rPr>
          <w:rFonts w:ascii="Agency FB" w:hAnsi="Agency FB"/>
          <w:sz w:val="24"/>
          <w:szCs w:val="24"/>
        </w:rPr>
      </w:pPr>
    </w:p>
    <w:p w:rsidR="000865F9" w:rsidRPr="009F5B45" w:rsidRDefault="000865F9" w:rsidP="009F5B45">
      <w:pPr>
        <w:pStyle w:val="NoSpacing"/>
        <w:rPr>
          <w:rFonts w:ascii="Agency FB" w:hAnsi="Agency FB"/>
          <w:sz w:val="24"/>
          <w:szCs w:val="24"/>
        </w:rPr>
      </w:pPr>
    </w:p>
    <w:sectPr w:rsidR="000865F9" w:rsidRPr="009F5B45" w:rsidSect="002F39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Edwardian Script ITC">
    <w:panose1 w:val="030303020407070D08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0F05"/>
    <w:rsid w:val="000865F9"/>
    <w:rsid w:val="002F39F7"/>
    <w:rsid w:val="004B21EE"/>
    <w:rsid w:val="006045C5"/>
    <w:rsid w:val="00670F05"/>
    <w:rsid w:val="009F5B45"/>
    <w:rsid w:val="00C40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dc:creator>
  <cp:keywords/>
  <dc:description/>
  <cp:lastModifiedBy>Hicks</cp:lastModifiedBy>
  <cp:revision>1</cp:revision>
  <dcterms:created xsi:type="dcterms:W3CDTF">2011-04-15T02:34:00Z</dcterms:created>
  <dcterms:modified xsi:type="dcterms:W3CDTF">2011-04-15T03:14:00Z</dcterms:modified>
</cp:coreProperties>
</file>